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8F83" w14:textId="071BE9E4" w:rsidR="00C82544" w:rsidRDefault="0047235F">
      <w:pPr>
        <w:spacing w:beforeLines="100" w:before="312" w:line="360" w:lineRule="auto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202</w:t>
      </w:r>
      <w:r w:rsidR="00410A08">
        <w:rPr>
          <w:rFonts w:asciiTheme="majorEastAsia" w:eastAsiaTheme="majorEastAsia" w:hAnsiTheme="majorEastAsia" w:hint="eastAsia"/>
          <w:b/>
          <w:sz w:val="36"/>
          <w:szCs w:val="36"/>
        </w:rPr>
        <w:t>5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 w:rsidR="00D43C35">
        <w:rPr>
          <w:rFonts w:asciiTheme="majorEastAsia" w:eastAsiaTheme="majorEastAsia" w:hAnsiTheme="majorEastAsia" w:hint="eastAsia"/>
          <w:b/>
          <w:sz w:val="36"/>
          <w:szCs w:val="36"/>
        </w:rPr>
        <w:t>江苏省教师发展研究课题选题指南</w:t>
      </w:r>
    </w:p>
    <w:p w14:paraId="27C6BB23" w14:textId="14833C0C" w:rsidR="001061D7" w:rsidRPr="00316EE2" w:rsidRDefault="00D43C35" w:rsidP="00316EE2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 w:cs="Segoe UI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MQWWRE+ä»¿å®" w:hint="eastAsia"/>
          <w:color w:val="000000"/>
          <w:spacing w:val="-4"/>
          <w:sz w:val="28"/>
          <w:szCs w:val="28"/>
        </w:rPr>
        <w:t>江苏省教师发展研究</w:t>
      </w:r>
      <w:r>
        <w:rPr>
          <w:rFonts w:ascii="仿宋" w:eastAsia="仿宋" w:hAnsi="仿宋" w:cs="MQWWRE+ä»¿å®"/>
          <w:color w:val="000000"/>
          <w:spacing w:val="-4"/>
          <w:sz w:val="28"/>
          <w:szCs w:val="28"/>
        </w:rPr>
        <w:t>课题</w:t>
      </w:r>
      <w:proofErr w:type="gramStart"/>
      <w:r w:rsidR="008B3524">
        <w:rPr>
          <w:rFonts w:ascii="仿宋" w:eastAsia="仿宋" w:hAnsi="仿宋" w:cs="MQWWRE+ä»¿å®" w:hint="eastAsia"/>
          <w:color w:val="000000"/>
          <w:spacing w:val="-4"/>
          <w:sz w:val="28"/>
          <w:szCs w:val="28"/>
        </w:rPr>
        <w:t>设</w:t>
      </w:r>
      <w:r>
        <w:rPr>
          <w:rFonts w:ascii="仿宋" w:eastAsia="仿宋" w:hAnsi="仿宋" w:cs="MQWWRE+ä»¿å®"/>
          <w:color w:val="000000"/>
          <w:spacing w:val="-4"/>
          <w:sz w:val="28"/>
          <w:szCs w:val="28"/>
        </w:rPr>
        <w:t>重</w:t>
      </w:r>
      <w:r w:rsidR="0047235F">
        <w:rPr>
          <w:rFonts w:ascii="仿宋" w:eastAsia="仿宋" w:hAnsi="仿宋" w:cs="MQWWRE+ä»¿å®" w:hint="eastAsia"/>
          <w:color w:val="000000"/>
          <w:spacing w:val="-4"/>
          <w:sz w:val="28"/>
          <w:szCs w:val="28"/>
        </w:rPr>
        <w:t>大</w:t>
      </w:r>
      <w:proofErr w:type="gramEnd"/>
      <w:r>
        <w:rPr>
          <w:rFonts w:ascii="仿宋" w:eastAsia="仿宋" w:hAnsi="仿宋" w:cs="MQWWRE+ä»¿å®"/>
          <w:color w:val="000000"/>
          <w:spacing w:val="-4"/>
          <w:sz w:val="28"/>
          <w:szCs w:val="28"/>
        </w:rPr>
        <w:t>课题</w:t>
      </w:r>
      <w:r>
        <w:rPr>
          <w:rFonts w:ascii="仿宋" w:eastAsia="仿宋" w:hAnsi="仿宋" w:cs="MQWWRE+ä»¿å®" w:hint="eastAsia"/>
          <w:color w:val="000000"/>
          <w:spacing w:val="-4"/>
          <w:sz w:val="28"/>
          <w:szCs w:val="28"/>
        </w:rPr>
        <w:t>和</w:t>
      </w:r>
      <w:r w:rsidR="0047235F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重点</w:t>
      </w:r>
      <w:r>
        <w:rPr>
          <w:rFonts w:ascii="仿宋" w:eastAsia="仿宋" w:hAnsi="仿宋" w:cs="MQWWRE+ä»¿å®"/>
          <w:color w:val="000000"/>
          <w:spacing w:val="-1"/>
          <w:sz w:val="28"/>
          <w:szCs w:val="28"/>
        </w:rPr>
        <w:t>课</w:t>
      </w:r>
      <w:r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题</w:t>
      </w:r>
      <w:r w:rsidR="008B3524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两类</w:t>
      </w:r>
      <w:r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,</w:t>
      </w:r>
      <w:r w:rsidR="0047235F" w:rsidRPr="0047235F">
        <w:rPr>
          <w:rFonts w:ascii="仿宋" w:eastAsia="仿宋" w:hAnsi="仿宋" w:cs="Segoe UI"/>
          <w:color w:val="333333"/>
          <w:kern w:val="0"/>
          <w:sz w:val="28"/>
          <w:szCs w:val="28"/>
        </w:rPr>
        <w:t xml:space="preserve"> 申请人</w:t>
      </w:r>
      <w:r w:rsidR="0047235F">
        <w:rPr>
          <w:rFonts w:ascii="仿宋" w:eastAsia="仿宋" w:hAnsi="仿宋" w:cs="Segoe UI" w:hint="eastAsia"/>
          <w:color w:val="333333"/>
          <w:kern w:val="0"/>
          <w:sz w:val="28"/>
          <w:szCs w:val="28"/>
        </w:rPr>
        <w:t>根据</w:t>
      </w:r>
      <w:r w:rsidR="008B3524">
        <w:rPr>
          <w:rFonts w:ascii="仿宋" w:eastAsia="仿宋" w:hAnsi="仿宋" w:cs="Segoe UI" w:hint="eastAsia"/>
          <w:color w:val="333333"/>
          <w:kern w:val="0"/>
          <w:sz w:val="28"/>
          <w:szCs w:val="28"/>
        </w:rPr>
        <w:t>指南</w:t>
      </w:r>
      <w:r w:rsidR="0047235F">
        <w:rPr>
          <w:rFonts w:ascii="仿宋" w:eastAsia="仿宋" w:hAnsi="仿宋" w:cs="Segoe UI" w:hint="eastAsia"/>
          <w:color w:val="333333"/>
          <w:kern w:val="0"/>
          <w:sz w:val="28"/>
          <w:szCs w:val="28"/>
        </w:rPr>
        <w:t>提供的研究领域和选题方向，结合</w:t>
      </w:r>
      <w:r w:rsidR="0047235F" w:rsidRPr="0047235F">
        <w:rPr>
          <w:rFonts w:ascii="仿宋" w:eastAsia="仿宋" w:hAnsi="仿宋" w:cs="Segoe UI" w:hint="eastAsia"/>
          <w:color w:val="333333"/>
          <w:kern w:val="0"/>
          <w:sz w:val="28"/>
          <w:szCs w:val="28"/>
        </w:rPr>
        <w:t>单位性质、</w:t>
      </w:r>
      <w:r w:rsidR="0047235F" w:rsidRPr="0047235F">
        <w:rPr>
          <w:rFonts w:ascii="仿宋" w:eastAsia="仿宋" w:hAnsi="仿宋" w:cs="Segoe UI"/>
          <w:color w:val="333333"/>
          <w:kern w:val="0"/>
          <w:sz w:val="28"/>
          <w:szCs w:val="28"/>
        </w:rPr>
        <w:t>自身的研究基础和学术特长，坚持正确政治方向、价值取向、研究导向，</w:t>
      </w:r>
      <w:r w:rsidR="0047235F" w:rsidRPr="00616267">
        <w:rPr>
          <w:rFonts w:ascii="仿宋" w:eastAsia="仿宋" w:hAnsi="仿宋" w:cs="Segoe UI"/>
          <w:color w:val="333333"/>
          <w:kern w:val="0"/>
          <w:sz w:val="28"/>
          <w:szCs w:val="28"/>
        </w:rPr>
        <w:t>认真凝练</w:t>
      </w:r>
      <w:r w:rsidR="0047235F" w:rsidRPr="00A54038">
        <w:rPr>
          <w:rFonts w:ascii="仿宋" w:eastAsia="仿宋" w:hAnsi="仿宋" w:cs="Segoe UI"/>
          <w:color w:val="333333"/>
          <w:kern w:val="0"/>
          <w:sz w:val="28"/>
          <w:szCs w:val="28"/>
        </w:rPr>
        <w:t>、自行拟定研究课题。</w:t>
      </w:r>
      <w:r w:rsidR="001061D7" w:rsidRPr="00A54038">
        <w:rPr>
          <w:rFonts w:ascii="仿宋" w:eastAsia="仿宋" w:hAnsi="仿宋" w:cs="Segoe UI"/>
          <w:color w:val="333333"/>
          <w:kern w:val="0"/>
          <w:sz w:val="28"/>
          <w:szCs w:val="28"/>
        </w:rPr>
        <w:t>研究课题名称应表述规范、准确、简洁。</w:t>
      </w:r>
      <w:r w:rsidR="001061D7" w:rsidRPr="00102DCD">
        <w:rPr>
          <w:rFonts w:eastAsia="仿宋" w:hint="eastAsia"/>
          <w:sz w:val="28"/>
          <w:szCs w:val="28"/>
          <w:shd w:val="clear" w:color="auto" w:fill="FFFFFF"/>
        </w:rPr>
        <w:t>重大课题的选题应为教师发展的全局性、战略性问题。</w:t>
      </w:r>
    </w:p>
    <w:p w14:paraId="5E3B8DBE" w14:textId="74C2BA5B" w:rsidR="0047235F" w:rsidRPr="0047235F" w:rsidRDefault="0047235F" w:rsidP="001327C8">
      <w:pPr>
        <w:widowControl/>
        <w:shd w:val="clear" w:color="auto" w:fill="FFFFFF"/>
        <w:spacing w:line="520" w:lineRule="exact"/>
        <w:ind w:firstLine="641"/>
        <w:rPr>
          <w:rFonts w:eastAsia="仿宋" w:cs="MQWWRE+ä»¿å®"/>
          <w:b/>
          <w:bCs/>
          <w:color w:val="000000"/>
          <w:spacing w:val="-1"/>
          <w:sz w:val="28"/>
          <w:szCs w:val="28"/>
        </w:rPr>
      </w:pPr>
      <w:r w:rsidRPr="00A54038">
        <w:rPr>
          <w:rFonts w:eastAsia="仿宋" w:cs="MQWWRE+ä»¿å®" w:hint="eastAsia"/>
          <w:b/>
          <w:bCs/>
          <w:color w:val="000000"/>
          <w:spacing w:val="-1"/>
          <w:sz w:val="28"/>
          <w:szCs w:val="28"/>
        </w:rPr>
        <w:t>一、研究领域</w:t>
      </w:r>
    </w:p>
    <w:p w14:paraId="2B3D7BA0" w14:textId="5C4EE72C" w:rsidR="003F37C4" w:rsidRPr="005A26DE" w:rsidRDefault="00A56E71" w:rsidP="005A26DE">
      <w:pPr>
        <w:widowControl/>
        <w:shd w:val="clear" w:color="auto" w:fill="FFFFFF"/>
        <w:spacing w:line="520" w:lineRule="exact"/>
        <w:ind w:firstLine="641"/>
        <w:rPr>
          <w:rFonts w:ascii="仿宋" w:eastAsia="仿宋" w:hAnsi="仿宋" w:cs="Segoe UI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地方</w:t>
      </w:r>
      <w:r w:rsidR="00D43C35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教师发展机构建设</w:t>
      </w:r>
      <w:r w:rsidR="0047235F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，</w:t>
      </w:r>
      <w:r w:rsidR="00D43C35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教师教育协同创新</w:t>
      </w:r>
      <w:r w:rsidR="00A54038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机制</w:t>
      </w:r>
      <w:r w:rsidR="0047235F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，</w:t>
      </w:r>
      <w:r w:rsidR="00D43C35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教师</w:t>
      </w:r>
      <w:r w:rsidR="003D4A2A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/校长专业</w:t>
      </w:r>
      <w:r w:rsidR="00D43C35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发展支持体系建设</w:t>
      </w:r>
      <w:r w:rsidR="0047235F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，区域</w:t>
      </w:r>
      <w:r w:rsidR="00A54038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教师</w:t>
      </w:r>
      <w:proofErr w:type="gramStart"/>
      <w:r w:rsidR="00D43C35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研</w:t>
      </w:r>
      <w:proofErr w:type="gramEnd"/>
      <w:r w:rsidR="00D43C35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训一体化</w:t>
      </w:r>
      <w:r w:rsidR="0047235F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，</w:t>
      </w:r>
      <w:r w:rsidR="00D43C35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区域教师队伍高质量发展</w:t>
      </w:r>
      <w:r w:rsidR="009A5785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，</w:t>
      </w:r>
      <w:r w:rsidR="00A54038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乡村教师专业发展</w:t>
      </w:r>
      <w:r w:rsidR="00616267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，其他</w:t>
      </w:r>
      <w:r w:rsidR="003D4A2A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关于教师/校（园）</w:t>
      </w:r>
      <w:proofErr w:type="gramStart"/>
      <w:r w:rsidR="003D4A2A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长专业</w:t>
      </w:r>
      <w:proofErr w:type="gramEnd"/>
      <w:r w:rsidR="003D4A2A">
        <w:rPr>
          <w:rFonts w:ascii="仿宋" w:eastAsia="仿宋" w:hAnsi="仿宋" w:cs="MQWWRE+ä»¿å®" w:hint="eastAsia"/>
          <w:color w:val="000000"/>
          <w:spacing w:val="-1"/>
          <w:sz w:val="28"/>
          <w:szCs w:val="28"/>
        </w:rPr>
        <w:t>发展的研究领域。</w:t>
      </w:r>
    </w:p>
    <w:p w14:paraId="3E9D6FC7" w14:textId="784A7A9E" w:rsidR="00C82544" w:rsidRPr="00A54038" w:rsidRDefault="005A26DE" w:rsidP="001327C8">
      <w:pPr>
        <w:spacing w:line="52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="0047235F" w:rsidRPr="00A54038">
        <w:rPr>
          <w:rFonts w:ascii="仿宋" w:eastAsia="仿宋" w:hAnsi="仿宋" w:hint="eastAsia"/>
          <w:b/>
          <w:sz w:val="28"/>
          <w:szCs w:val="28"/>
        </w:rPr>
        <w:t>、选题方向</w:t>
      </w:r>
    </w:p>
    <w:p w14:paraId="6ABB262B" w14:textId="3032EDAE" w:rsidR="00A54038" w:rsidRPr="00A54038" w:rsidRDefault="00A54038" w:rsidP="001327C8">
      <w:pPr>
        <w:spacing w:line="52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A54038">
        <w:rPr>
          <w:rFonts w:ascii="仿宋" w:eastAsia="仿宋" w:hAnsi="仿宋" w:hint="eastAsia"/>
          <w:bCs/>
          <w:sz w:val="28"/>
          <w:szCs w:val="28"/>
        </w:rPr>
        <w:t>根据</w:t>
      </w:r>
      <w:r>
        <w:rPr>
          <w:rFonts w:ascii="仿宋" w:eastAsia="仿宋" w:hAnsi="仿宋" w:hint="eastAsia"/>
          <w:bCs/>
          <w:sz w:val="28"/>
          <w:szCs w:val="28"/>
        </w:rPr>
        <w:t>所</w:t>
      </w:r>
      <w:r w:rsidR="0005789B">
        <w:rPr>
          <w:rFonts w:ascii="仿宋" w:eastAsia="仿宋" w:hAnsi="仿宋" w:hint="eastAsia"/>
          <w:bCs/>
          <w:sz w:val="28"/>
          <w:szCs w:val="28"/>
        </w:rPr>
        <w:t>定</w:t>
      </w:r>
      <w:r w:rsidRPr="00A54038">
        <w:rPr>
          <w:rFonts w:ascii="仿宋" w:eastAsia="仿宋" w:hAnsi="仿宋" w:hint="eastAsia"/>
          <w:bCs/>
          <w:sz w:val="28"/>
          <w:szCs w:val="28"/>
        </w:rPr>
        <w:t>研究领域</w:t>
      </w:r>
      <w:r>
        <w:rPr>
          <w:rFonts w:ascii="仿宋" w:eastAsia="仿宋" w:hAnsi="仿宋" w:hint="eastAsia"/>
          <w:bCs/>
          <w:sz w:val="28"/>
          <w:szCs w:val="28"/>
        </w:rPr>
        <w:t>，列</w:t>
      </w:r>
      <w:r w:rsidR="0005789B">
        <w:rPr>
          <w:rFonts w:ascii="仿宋" w:eastAsia="仿宋" w:hAnsi="仿宋" w:hint="eastAsia"/>
          <w:bCs/>
          <w:sz w:val="28"/>
          <w:szCs w:val="28"/>
        </w:rPr>
        <w:t>举</w:t>
      </w:r>
      <w:r>
        <w:rPr>
          <w:rFonts w:ascii="仿宋" w:eastAsia="仿宋" w:hAnsi="仿宋" w:hint="eastAsia"/>
          <w:bCs/>
          <w:sz w:val="28"/>
          <w:szCs w:val="28"/>
        </w:rPr>
        <w:t>部分选题方向供参考</w:t>
      </w:r>
      <w:r w:rsidR="0005789B">
        <w:rPr>
          <w:rFonts w:ascii="仿宋" w:eastAsia="仿宋" w:hAnsi="仿宋" w:hint="eastAsia"/>
          <w:bCs/>
          <w:sz w:val="28"/>
          <w:szCs w:val="28"/>
        </w:rPr>
        <w:t>。</w:t>
      </w:r>
    </w:p>
    <w:p w14:paraId="74822F90" w14:textId="7B3CEEE1" w:rsidR="0005789B" w:rsidRDefault="004E273D" w:rsidP="001327C8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05789B">
        <w:rPr>
          <w:rFonts w:ascii="仿宋" w:eastAsia="仿宋" w:hAnsi="仿宋" w:hint="eastAsia"/>
          <w:sz w:val="28"/>
          <w:szCs w:val="28"/>
        </w:rPr>
        <w:t>.新时代</w:t>
      </w:r>
      <w:r w:rsidR="00C21326">
        <w:rPr>
          <w:rFonts w:ascii="仿宋" w:eastAsia="仿宋" w:hAnsi="仿宋" w:hint="eastAsia"/>
          <w:sz w:val="28"/>
          <w:szCs w:val="28"/>
        </w:rPr>
        <w:t>地方</w:t>
      </w:r>
      <w:r w:rsidR="0005789B">
        <w:rPr>
          <w:rFonts w:ascii="仿宋" w:eastAsia="仿宋" w:hAnsi="仿宋" w:hint="eastAsia"/>
          <w:sz w:val="28"/>
          <w:szCs w:val="28"/>
        </w:rPr>
        <w:t>教师发展机构建设研究</w:t>
      </w:r>
    </w:p>
    <w:p w14:paraId="6347C702" w14:textId="1B7D8D4F" w:rsidR="00B21CEF" w:rsidRPr="004E273D" w:rsidRDefault="004E273D" w:rsidP="001327C8">
      <w:pPr>
        <w:pStyle w:val="a8"/>
        <w:spacing w:before="0" w:beforeAutospacing="0" w:after="0" w:afterAutospacing="0" w:line="5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B21CEF" w:rsidRPr="00696754">
        <w:rPr>
          <w:rFonts w:ascii="仿宋" w:eastAsia="仿宋" w:hAnsi="仿宋" w:hint="eastAsia"/>
          <w:sz w:val="28"/>
          <w:szCs w:val="28"/>
        </w:rPr>
        <w:t>.教师发展示范基地校建设研究</w:t>
      </w:r>
    </w:p>
    <w:p w14:paraId="38602D13" w14:textId="121D9BE7" w:rsidR="0005789B" w:rsidRDefault="004E273D" w:rsidP="001327C8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05789B">
        <w:rPr>
          <w:rFonts w:ascii="仿宋" w:eastAsia="仿宋" w:hAnsi="仿宋"/>
          <w:sz w:val="28"/>
          <w:szCs w:val="28"/>
        </w:rPr>
        <w:t>.</w:t>
      </w:r>
      <w:r w:rsidR="0005789B">
        <w:rPr>
          <w:rFonts w:ascii="仿宋" w:eastAsia="仿宋" w:hAnsi="仿宋" w:hint="eastAsia"/>
          <w:sz w:val="28"/>
          <w:szCs w:val="28"/>
        </w:rPr>
        <w:t>新时代职前教师教育协同创新机制研究</w:t>
      </w:r>
    </w:p>
    <w:p w14:paraId="078E1DB6" w14:textId="399024EB" w:rsidR="00B21CEF" w:rsidRDefault="004E273D" w:rsidP="001327C8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05789B">
        <w:rPr>
          <w:rFonts w:ascii="仿宋" w:eastAsia="仿宋" w:hAnsi="仿宋" w:hint="eastAsia"/>
          <w:sz w:val="28"/>
          <w:szCs w:val="28"/>
        </w:rPr>
        <w:t>.新时代</w:t>
      </w:r>
      <w:r w:rsidR="00B21CEF">
        <w:rPr>
          <w:rFonts w:ascii="仿宋" w:eastAsia="仿宋" w:hAnsi="仿宋" w:hint="eastAsia"/>
          <w:sz w:val="28"/>
          <w:szCs w:val="28"/>
        </w:rPr>
        <w:t>中小学</w:t>
      </w:r>
      <w:r w:rsidR="0005789B">
        <w:rPr>
          <w:rFonts w:ascii="仿宋" w:eastAsia="仿宋" w:hAnsi="仿宋" w:hint="eastAsia"/>
          <w:sz w:val="28"/>
          <w:szCs w:val="28"/>
        </w:rPr>
        <w:t>在职教师教育专业化研究</w:t>
      </w:r>
    </w:p>
    <w:p w14:paraId="7A5E2201" w14:textId="15502B9F" w:rsidR="00B21CEF" w:rsidRDefault="004E273D" w:rsidP="001327C8">
      <w:pPr>
        <w:spacing w:line="520" w:lineRule="exact"/>
        <w:ind w:firstLineChars="200" w:firstLine="56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B21CEF">
        <w:rPr>
          <w:rFonts w:ascii="仿宋" w:eastAsia="仿宋" w:hAnsi="仿宋" w:hint="eastAsia"/>
          <w:sz w:val="28"/>
          <w:szCs w:val="28"/>
        </w:rPr>
        <w:t>.新时代中小学幼儿园教师专业发展标准研究</w:t>
      </w:r>
    </w:p>
    <w:p w14:paraId="4AC5DF3A" w14:textId="66492A7B" w:rsidR="0005789B" w:rsidRDefault="004E273D" w:rsidP="001327C8">
      <w:pPr>
        <w:spacing w:line="520" w:lineRule="exact"/>
        <w:ind w:firstLineChars="200" w:firstLine="56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B21CEF">
        <w:rPr>
          <w:rFonts w:ascii="仿宋" w:eastAsia="仿宋" w:hAnsi="仿宋" w:hint="eastAsia"/>
          <w:sz w:val="28"/>
          <w:szCs w:val="28"/>
        </w:rPr>
        <w:t>.新时代中小学幼儿园在职教师</w:t>
      </w:r>
      <w:r w:rsidR="00B21CEF" w:rsidRPr="00D43C35">
        <w:rPr>
          <w:rFonts w:ascii="仿宋" w:eastAsia="仿宋" w:hAnsi="仿宋" w:hint="eastAsia"/>
          <w:sz w:val="28"/>
          <w:szCs w:val="28"/>
        </w:rPr>
        <w:t>教育</w:t>
      </w:r>
      <w:r w:rsidR="00B21CEF">
        <w:rPr>
          <w:rFonts w:ascii="仿宋" w:eastAsia="仿宋" w:hAnsi="仿宋" w:hint="eastAsia"/>
          <w:sz w:val="28"/>
          <w:szCs w:val="28"/>
        </w:rPr>
        <w:t>课程研究</w:t>
      </w:r>
    </w:p>
    <w:p w14:paraId="765D8243" w14:textId="49000A89" w:rsidR="0005789B" w:rsidRDefault="004E273D" w:rsidP="001327C8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05789B">
        <w:rPr>
          <w:rFonts w:ascii="仿宋" w:eastAsia="仿宋" w:hAnsi="仿宋"/>
          <w:sz w:val="28"/>
          <w:szCs w:val="28"/>
        </w:rPr>
        <w:t>.</w:t>
      </w:r>
      <w:r w:rsidR="0005789B">
        <w:rPr>
          <w:rFonts w:ascii="仿宋" w:eastAsia="仿宋" w:hAnsi="仿宋" w:hint="eastAsia"/>
          <w:sz w:val="28"/>
          <w:szCs w:val="28"/>
        </w:rPr>
        <w:t>新时代教师</w:t>
      </w:r>
      <w:r w:rsidR="00B21CEF">
        <w:rPr>
          <w:rFonts w:ascii="仿宋" w:eastAsia="仿宋" w:hAnsi="仿宋" w:hint="eastAsia"/>
          <w:sz w:val="28"/>
          <w:szCs w:val="28"/>
        </w:rPr>
        <w:t>职</w:t>
      </w:r>
      <w:proofErr w:type="gramStart"/>
      <w:r w:rsidR="00B21CEF">
        <w:rPr>
          <w:rFonts w:ascii="仿宋" w:eastAsia="仿宋" w:hAnsi="仿宋" w:hint="eastAsia"/>
          <w:sz w:val="28"/>
          <w:szCs w:val="28"/>
        </w:rPr>
        <w:t>后</w:t>
      </w:r>
      <w:r w:rsidR="0005789B">
        <w:rPr>
          <w:rFonts w:ascii="仿宋" w:eastAsia="仿宋" w:hAnsi="仿宋" w:hint="eastAsia"/>
          <w:sz w:val="28"/>
          <w:szCs w:val="28"/>
        </w:rPr>
        <w:t>专业</w:t>
      </w:r>
      <w:proofErr w:type="gramEnd"/>
      <w:r w:rsidR="0005789B">
        <w:rPr>
          <w:rFonts w:ascii="仿宋" w:eastAsia="仿宋" w:hAnsi="仿宋" w:hint="eastAsia"/>
          <w:sz w:val="28"/>
          <w:szCs w:val="28"/>
        </w:rPr>
        <w:t>发展支持系统研究</w:t>
      </w:r>
    </w:p>
    <w:p w14:paraId="603778ED" w14:textId="0E72347C" w:rsidR="00B21CEF" w:rsidRPr="00B21CEF" w:rsidRDefault="00C221AB" w:rsidP="001327C8">
      <w:pPr>
        <w:spacing w:line="520" w:lineRule="exact"/>
        <w:ind w:firstLineChars="200" w:firstLine="56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B21CEF">
        <w:rPr>
          <w:rFonts w:ascii="仿宋" w:eastAsia="仿宋" w:hAnsi="仿宋" w:hint="eastAsia"/>
          <w:sz w:val="28"/>
          <w:szCs w:val="28"/>
        </w:rPr>
        <w:t>.</w:t>
      </w:r>
      <w:r w:rsidR="00A55BB7">
        <w:rPr>
          <w:rFonts w:ascii="仿宋" w:eastAsia="仿宋" w:hAnsi="仿宋" w:hint="eastAsia"/>
          <w:sz w:val="28"/>
          <w:szCs w:val="28"/>
        </w:rPr>
        <w:t>新时代中小学教师团队专业发展研究</w:t>
      </w:r>
    </w:p>
    <w:p w14:paraId="4782D154" w14:textId="73D65603" w:rsidR="00B21CEF" w:rsidRDefault="00C221AB" w:rsidP="001327C8">
      <w:pPr>
        <w:spacing w:line="520" w:lineRule="exact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9</w:t>
      </w:r>
      <w:r w:rsidR="00B21CEF">
        <w:rPr>
          <w:rFonts w:ascii="仿宋" w:eastAsia="仿宋" w:hAnsi="仿宋" w:hint="eastAsia"/>
          <w:color w:val="000000"/>
          <w:sz w:val="28"/>
          <w:szCs w:val="28"/>
        </w:rPr>
        <w:t>.中小学、幼儿园教师课程</w:t>
      </w:r>
      <w:r w:rsidR="008B3524">
        <w:rPr>
          <w:rFonts w:ascii="仿宋" w:eastAsia="仿宋" w:hAnsi="仿宋" w:hint="eastAsia"/>
          <w:color w:val="000000"/>
          <w:sz w:val="28"/>
          <w:szCs w:val="28"/>
        </w:rPr>
        <w:t>领导</w:t>
      </w:r>
      <w:r w:rsidR="00B21CEF">
        <w:rPr>
          <w:rFonts w:ascii="仿宋" w:eastAsia="仿宋" w:hAnsi="仿宋" w:hint="eastAsia"/>
          <w:color w:val="000000"/>
          <w:sz w:val="28"/>
          <w:szCs w:val="28"/>
        </w:rPr>
        <w:t>力提升研究</w:t>
      </w:r>
    </w:p>
    <w:p w14:paraId="7D55BA20" w14:textId="4921F893" w:rsidR="00B21CEF" w:rsidRDefault="00B21CEF" w:rsidP="001327C8">
      <w:pPr>
        <w:spacing w:line="520" w:lineRule="exact"/>
        <w:ind w:firstLineChars="200" w:firstLine="56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 w:rsidR="00C221AB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.中小学班主任专业化研究</w:t>
      </w:r>
    </w:p>
    <w:p w14:paraId="3FE2BAEE" w14:textId="2E839EC9" w:rsidR="0005789B" w:rsidRDefault="0005789B" w:rsidP="001327C8">
      <w:pPr>
        <w:spacing w:line="520" w:lineRule="exact"/>
        <w:ind w:firstLineChars="200" w:firstLine="56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 w:rsidR="00C221AB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Pr="00696754">
        <w:rPr>
          <w:rFonts w:ascii="仿宋" w:eastAsia="仿宋" w:hAnsi="仿宋" w:hint="eastAsia"/>
          <w:color w:val="000000"/>
          <w:sz w:val="28"/>
          <w:szCs w:val="28"/>
        </w:rPr>
        <w:t>人工智能助</w:t>
      </w:r>
      <w:proofErr w:type="gramStart"/>
      <w:r w:rsidRPr="00696754">
        <w:rPr>
          <w:rFonts w:ascii="仿宋" w:eastAsia="仿宋" w:hAnsi="仿宋" w:hint="eastAsia"/>
          <w:color w:val="000000"/>
          <w:sz w:val="28"/>
          <w:szCs w:val="28"/>
        </w:rPr>
        <w:t>推教师</w:t>
      </w:r>
      <w:proofErr w:type="gramEnd"/>
      <w:r w:rsidRPr="00696754">
        <w:rPr>
          <w:rFonts w:ascii="仿宋" w:eastAsia="仿宋" w:hAnsi="仿宋" w:hint="eastAsia"/>
          <w:color w:val="000000"/>
          <w:sz w:val="28"/>
          <w:szCs w:val="28"/>
        </w:rPr>
        <w:t>专业发展的支持体系研究</w:t>
      </w:r>
    </w:p>
    <w:p w14:paraId="6DD6CED1" w14:textId="6D6331EB" w:rsidR="0005789B" w:rsidRPr="00B21CEF" w:rsidRDefault="0005789B" w:rsidP="001327C8">
      <w:pPr>
        <w:spacing w:line="520" w:lineRule="exact"/>
        <w:ind w:firstLineChars="200" w:firstLine="560"/>
        <w:rPr>
          <w:rFonts w:ascii="仿宋" w:eastAsia="仿宋" w:hAnsi="仿宋" w:hint="eastAsia"/>
          <w:b/>
          <w:sz w:val="28"/>
          <w:szCs w:val="28"/>
        </w:rPr>
      </w:pPr>
      <w:r w:rsidRPr="00D464E3">
        <w:rPr>
          <w:rFonts w:ascii="仿宋" w:eastAsia="仿宋" w:hAnsi="仿宋"/>
          <w:sz w:val="28"/>
          <w:szCs w:val="28"/>
        </w:rPr>
        <w:t>1</w:t>
      </w:r>
      <w:r w:rsidR="00C221AB">
        <w:rPr>
          <w:rFonts w:ascii="仿宋" w:eastAsia="仿宋" w:hAnsi="仿宋" w:hint="eastAsia"/>
          <w:sz w:val="28"/>
          <w:szCs w:val="28"/>
        </w:rPr>
        <w:t>2</w:t>
      </w:r>
      <w:r w:rsidRPr="00D464E3">
        <w:rPr>
          <w:rFonts w:ascii="仿宋" w:eastAsia="仿宋" w:hAnsi="仿宋" w:hint="eastAsia"/>
          <w:sz w:val="28"/>
          <w:szCs w:val="28"/>
        </w:rPr>
        <w:t>.</w:t>
      </w:r>
      <w:r w:rsidR="00B21CEF">
        <w:rPr>
          <w:rFonts w:ascii="仿宋" w:eastAsia="仿宋" w:hAnsi="仿宋" w:hint="eastAsia"/>
          <w:sz w:val="28"/>
          <w:szCs w:val="28"/>
        </w:rPr>
        <w:t>教师专业学习共同体建设研究</w:t>
      </w:r>
      <w:r w:rsidRPr="00A54038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14:paraId="23E6324D" w14:textId="506C5252" w:rsidR="00B21CEF" w:rsidRPr="00B21CEF" w:rsidRDefault="00B21CEF" w:rsidP="001327C8">
      <w:pPr>
        <w:spacing w:line="520" w:lineRule="exact"/>
        <w:ind w:firstLineChars="200" w:firstLine="56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 w:rsidR="00C221A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.区域推进教师队伍高质量发展研究</w:t>
      </w:r>
    </w:p>
    <w:p w14:paraId="2EA69829" w14:textId="7CDF8834" w:rsidR="0005789B" w:rsidRDefault="00C221AB" w:rsidP="001327C8">
      <w:pPr>
        <w:spacing w:line="520" w:lineRule="exact"/>
        <w:ind w:firstLineChars="200" w:firstLine="56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14</w:t>
      </w:r>
      <w:r w:rsidR="0005789B">
        <w:rPr>
          <w:rFonts w:ascii="仿宋" w:eastAsia="仿宋" w:hAnsi="仿宋"/>
          <w:sz w:val="28"/>
          <w:szCs w:val="28"/>
        </w:rPr>
        <w:t>.</w:t>
      </w:r>
      <w:r w:rsidR="0005789B">
        <w:rPr>
          <w:rFonts w:ascii="仿宋" w:eastAsia="仿宋" w:hAnsi="仿宋" w:hint="eastAsia"/>
          <w:sz w:val="28"/>
          <w:szCs w:val="28"/>
        </w:rPr>
        <w:t>区域推进</w:t>
      </w:r>
      <w:proofErr w:type="gramStart"/>
      <w:r w:rsidR="0005789B">
        <w:rPr>
          <w:rFonts w:ascii="仿宋" w:eastAsia="仿宋" w:hAnsi="仿宋" w:hint="eastAsia"/>
          <w:sz w:val="28"/>
          <w:szCs w:val="28"/>
        </w:rPr>
        <w:t>研训评</w:t>
      </w:r>
      <w:proofErr w:type="gramEnd"/>
      <w:r w:rsidR="0005789B">
        <w:rPr>
          <w:rFonts w:ascii="仿宋" w:eastAsia="仿宋" w:hAnsi="仿宋" w:hint="eastAsia"/>
          <w:sz w:val="28"/>
          <w:szCs w:val="28"/>
        </w:rPr>
        <w:t>一体化创新研究</w:t>
      </w:r>
    </w:p>
    <w:p w14:paraId="523F197C" w14:textId="59FD9F04" w:rsidR="0005789B" w:rsidRPr="004E273D" w:rsidRDefault="00C221AB" w:rsidP="001327C8">
      <w:pPr>
        <w:spacing w:line="520" w:lineRule="exact"/>
        <w:ind w:firstLineChars="200" w:firstLine="56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15</w:t>
      </w:r>
      <w:r w:rsidR="0005789B">
        <w:rPr>
          <w:rFonts w:ascii="仿宋" w:eastAsia="仿宋" w:hAnsi="仿宋" w:hint="eastAsia"/>
          <w:sz w:val="28"/>
          <w:szCs w:val="28"/>
        </w:rPr>
        <w:t>.中小学校本研修支持机制研究</w:t>
      </w:r>
    </w:p>
    <w:p w14:paraId="54EED510" w14:textId="3D7E8A09" w:rsidR="004E273D" w:rsidRDefault="00C221AB" w:rsidP="001327C8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16</w:t>
      </w:r>
      <w:r w:rsidR="00D43C35" w:rsidRPr="00EF5C9B">
        <w:rPr>
          <w:rFonts w:ascii="仿宋" w:eastAsia="仿宋" w:hAnsi="仿宋" w:hint="eastAsia"/>
          <w:sz w:val="28"/>
          <w:szCs w:val="28"/>
        </w:rPr>
        <w:t>.</w:t>
      </w:r>
      <w:r w:rsidR="00EF5C9B" w:rsidRPr="00EF5C9B">
        <w:rPr>
          <w:rFonts w:ascii="仿宋" w:eastAsia="仿宋" w:hAnsi="仿宋" w:hint="eastAsia"/>
          <w:sz w:val="28"/>
          <w:szCs w:val="28"/>
        </w:rPr>
        <w:t>“五育融合”</w:t>
      </w:r>
      <w:r w:rsidR="00B21CEF">
        <w:rPr>
          <w:rFonts w:ascii="仿宋" w:eastAsia="仿宋" w:hAnsi="仿宋" w:hint="eastAsia"/>
          <w:sz w:val="28"/>
          <w:szCs w:val="28"/>
        </w:rPr>
        <w:t>与教师专业发展</w:t>
      </w:r>
      <w:r w:rsidR="00EF5C9B">
        <w:rPr>
          <w:rFonts w:ascii="仿宋" w:eastAsia="仿宋" w:hAnsi="仿宋" w:hint="eastAsia"/>
          <w:sz w:val="28"/>
          <w:szCs w:val="28"/>
        </w:rPr>
        <w:t>研究</w:t>
      </w:r>
    </w:p>
    <w:p w14:paraId="159F5335" w14:textId="3D7D9550" w:rsidR="00C82544" w:rsidRPr="004E273D" w:rsidRDefault="00C221AB" w:rsidP="001327C8">
      <w:pPr>
        <w:spacing w:line="520" w:lineRule="exact"/>
        <w:ind w:firstLineChars="200" w:firstLine="56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17</w:t>
      </w:r>
      <w:r w:rsidR="004E273D">
        <w:rPr>
          <w:rFonts w:ascii="仿宋" w:eastAsia="仿宋" w:hAnsi="仿宋" w:hint="eastAsia"/>
          <w:sz w:val="28"/>
          <w:szCs w:val="28"/>
        </w:rPr>
        <w:t>.中小学教师教育质量评</w:t>
      </w:r>
      <w:r w:rsidR="001327C8">
        <w:rPr>
          <w:rFonts w:ascii="仿宋" w:eastAsia="仿宋" w:hAnsi="仿宋" w:hint="eastAsia"/>
          <w:sz w:val="28"/>
          <w:szCs w:val="28"/>
        </w:rPr>
        <w:t>价</w:t>
      </w:r>
      <w:r w:rsidR="004E273D">
        <w:rPr>
          <w:rFonts w:ascii="仿宋" w:eastAsia="仿宋" w:hAnsi="仿宋" w:hint="eastAsia"/>
          <w:sz w:val="28"/>
          <w:szCs w:val="28"/>
        </w:rPr>
        <w:t>研究</w:t>
      </w:r>
    </w:p>
    <w:p w14:paraId="4E4B5457" w14:textId="6047BFC6" w:rsidR="00C82544" w:rsidRDefault="00C221AB" w:rsidP="001327C8">
      <w:pPr>
        <w:spacing w:line="520" w:lineRule="exact"/>
        <w:ind w:firstLineChars="200" w:firstLine="56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18</w:t>
      </w:r>
      <w:r w:rsidR="00D43C35">
        <w:rPr>
          <w:rFonts w:ascii="仿宋" w:eastAsia="仿宋" w:hAnsi="仿宋"/>
          <w:sz w:val="28"/>
          <w:szCs w:val="28"/>
        </w:rPr>
        <w:t>.</w:t>
      </w:r>
      <w:r w:rsidR="0093625F">
        <w:rPr>
          <w:rFonts w:ascii="仿宋" w:eastAsia="仿宋" w:hAnsi="仿宋" w:hint="eastAsia"/>
          <w:sz w:val="28"/>
          <w:szCs w:val="28"/>
        </w:rPr>
        <w:t>新课程背景下中小学教师课堂教学评价能力研究</w:t>
      </w:r>
    </w:p>
    <w:p w14:paraId="0CED5743" w14:textId="5CE65596" w:rsidR="00C82544" w:rsidRDefault="00C221AB" w:rsidP="001327C8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19</w:t>
      </w:r>
      <w:r w:rsidR="00D43C35">
        <w:rPr>
          <w:rFonts w:ascii="仿宋" w:eastAsia="仿宋" w:hAnsi="仿宋" w:hint="eastAsia"/>
          <w:sz w:val="28"/>
          <w:szCs w:val="28"/>
        </w:rPr>
        <w:t>.</w:t>
      </w:r>
      <w:r w:rsidR="00F90377">
        <w:rPr>
          <w:rFonts w:ascii="仿宋" w:eastAsia="仿宋" w:hAnsi="仿宋" w:hint="eastAsia"/>
          <w:sz w:val="28"/>
          <w:szCs w:val="28"/>
        </w:rPr>
        <w:t>地方课程</w:t>
      </w:r>
      <w:r w:rsidR="00A54038">
        <w:rPr>
          <w:rFonts w:ascii="仿宋" w:eastAsia="仿宋" w:hAnsi="仿宋" w:hint="eastAsia"/>
          <w:sz w:val="28"/>
          <w:szCs w:val="28"/>
        </w:rPr>
        <w:t>/校本课程</w:t>
      </w:r>
      <w:r w:rsidR="00F90377">
        <w:rPr>
          <w:rFonts w:ascii="仿宋" w:eastAsia="仿宋" w:hAnsi="仿宋" w:hint="eastAsia"/>
          <w:sz w:val="28"/>
          <w:szCs w:val="28"/>
        </w:rPr>
        <w:t>资源建设与教师专业发展研究</w:t>
      </w:r>
    </w:p>
    <w:p w14:paraId="083963C2" w14:textId="062D2011" w:rsidR="00C82544" w:rsidRPr="003D4A2A" w:rsidRDefault="00D43C35" w:rsidP="001327C8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D4A2A">
        <w:rPr>
          <w:rFonts w:ascii="仿宋" w:eastAsia="仿宋" w:hAnsi="仿宋"/>
          <w:sz w:val="28"/>
          <w:szCs w:val="28"/>
        </w:rPr>
        <w:t>2</w:t>
      </w:r>
      <w:r w:rsidR="00C221AB">
        <w:rPr>
          <w:rFonts w:ascii="仿宋" w:eastAsia="仿宋" w:hAnsi="仿宋" w:hint="eastAsia"/>
          <w:sz w:val="28"/>
          <w:szCs w:val="28"/>
        </w:rPr>
        <w:t>0</w:t>
      </w:r>
      <w:r w:rsidRPr="003D4A2A">
        <w:rPr>
          <w:rFonts w:ascii="仿宋" w:eastAsia="仿宋" w:hAnsi="仿宋" w:hint="eastAsia"/>
          <w:sz w:val="28"/>
          <w:szCs w:val="28"/>
        </w:rPr>
        <w:t>.</w:t>
      </w:r>
      <w:r w:rsidR="001327C8">
        <w:rPr>
          <w:rFonts w:ascii="仿宋" w:eastAsia="仿宋" w:hAnsi="仿宋" w:hint="eastAsia"/>
          <w:sz w:val="28"/>
          <w:szCs w:val="28"/>
        </w:rPr>
        <w:t>基于</w:t>
      </w:r>
      <w:r w:rsidR="002F64CB">
        <w:rPr>
          <w:rFonts w:ascii="仿宋" w:eastAsia="仿宋" w:hAnsi="仿宋" w:hint="eastAsia"/>
          <w:sz w:val="28"/>
          <w:szCs w:val="28"/>
        </w:rPr>
        <w:t>人工智能</w:t>
      </w:r>
      <w:r w:rsidR="001327C8">
        <w:rPr>
          <w:rFonts w:ascii="仿宋" w:eastAsia="仿宋" w:hAnsi="仿宋" w:hint="eastAsia"/>
          <w:sz w:val="28"/>
          <w:szCs w:val="28"/>
        </w:rPr>
        <w:t>的教师教育课程创新研究</w:t>
      </w:r>
      <w:r w:rsidR="001327C8" w:rsidRPr="001327C8">
        <w:rPr>
          <w:rFonts w:ascii="仿宋" w:eastAsia="仿宋" w:hAnsi="仿宋" w:hint="eastAsia"/>
          <w:sz w:val="28"/>
          <w:szCs w:val="28"/>
        </w:rPr>
        <w:t xml:space="preserve"> </w:t>
      </w:r>
    </w:p>
    <w:p w14:paraId="1CB4C8B8" w14:textId="7BC91334" w:rsidR="00C82544" w:rsidRDefault="00D43C35" w:rsidP="001327C8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="00C221AB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="001327C8">
        <w:rPr>
          <w:rFonts w:ascii="仿宋" w:eastAsia="仿宋" w:hAnsi="仿宋" w:hint="eastAsia"/>
          <w:sz w:val="28"/>
          <w:szCs w:val="28"/>
        </w:rPr>
        <w:t>育人方式变革视域下的家校共育机制研究</w:t>
      </w:r>
    </w:p>
    <w:p w14:paraId="7A42352D" w14:textId="7E25B04A" w:rsidR="004E273D" w:rsidRDefault="00D43C35" w:rsidP="00011AEA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="00C221AB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 w:rsidR="002F64CB">
        <w:rPr>
          <w:rFonts w:ascii="仿宋" w:eastAsia="仿宋" w:hAnsi="仿宋" w:hint="eastAsia"/>
          <w:sz w:val="28"/>
          <w:szCs w:val="28"/>
        </w:rPr>
        <w:t>新时代</w:t>
      </w:r>
      <w:r w:rsidR="001327C8">
        <w:rPr>
          <w:rFonts w:ascii="仿宋" w:eastAsia="仿宋" w:hAnsi="仿宋" w:hint="eastAsia"/>
          <w:sz w:val="28"/>
          <w:szCs w:val="28"/>
        </w:rPr>
        <w:t>乡村学校教研组建设研究</w:t>
      </w:r>
    </w:p>
    <w:p w14:paraId="27023819" w14:textId="3D63EB12" w:rsidR="004E273D" w:rsidRDefault="00D43C35" w:rsidP="00011AEA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="00C221A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</w:t>
      </w:r>
      <w:r w:rsidR="002F64CB">
        <w:rPr>
          <w:rFonts w:ascii="仿宋" w:eastAsia="仿宋" w:hAnsi="仿宋" w:hint="eastAsia"/>
          <w:sz w:val="28"/>
          <w:szCs w:val="28"/>
        </w:rPr>
        <w:t>人工智能与</w:t>
      </w:r>
      <w:r w:rsidR="00863A18">
        <w:rPr>
          <w:rFonts w:ascii="仿宋" w:eastAsia="仿宋" w:hAnsi="仿宋"/>
          <w:sz w:val="28"/>
          <w:szCs w:val="28"/>
        </w:rPr>
        <w:t>教师</w:t>
      </w:r>
      <w:r w:rsidR="00863A18">
        <w:rPr>
          <w:rFonts w:ascii="仿宋" w:eastAsia="仿宋" w:hAnsi="仿宋" w:hint="eastAsia"/>
          <w:sz w:val="28"/>
          <w:szCs w:val="28"/>
        </w:rPr>
        <w:t>专业发展</w:t>
      </w:r>
      <w:r w:rsidR="00863A18">
        <w:rPr>
          <w:rFonts w:ascii="仿宋" w:eastAsia="仿宋" w:hAnsi="仿宋"/>
          <w:sz w:val="28"/>
          <w:szCs w:val="28"/>
        </w:rPr>
        <w:t>研究</w:t>
      </w:r>
    </w:p>
    <w:p w14:paraId="6A6028AF" w14:textId="4DB555C4" w:rsidR="00C221AB" w:rsidRDefault="00C221AB" w:rsidP="00011AEA">
      <w:pPr>
        <w:spacing w:line="520" w:lineRule="exact"/>
        <w:ind w:firstLineChars="200" w:firstLine="560"/>
        <w:rPr>
          <w:rFonts w:ascii="仿宋" w:eastAsia="仿宋" w:hAnsi="仿宋" w:hint="eastAsia"/>
          <w:color w:val="000000"/>
          <w:kern w:val="0"/>
          <w:sz w:val="28"/>
          <w:szCs w:val="28"/>
        </w:rPr>
      </w:pPr>
      <w:r w:rsidRPr="00011AEA">
        <w:rPr>
          <w:rFonts w:ascii="仿宋" w:eastAsia="仿宋" w:hAnsi="仿宋" w:hint="eastAsia"/>
          <w:color w:val="000000"/>
          <w:kern w:val="0"/>
          <w:sz w:val="28"/>
          <w:szCs w:val="28"/>
        </w:rPr>
        <w:t>2</w:t>
      </w:r>
      <w:r w:rsidR="00011AEA" w:rsidRPr="00011AEA">
        <w:rPr>
          <w:rFonts w:ascii="仿宋" w:eastAsia="仿宋" w:hAnsi="仿宋" w:hint="eastAsia"/>
          <w:color w:val="000000"/>
          <w:kern w:val="0"/>
          <w:sz w:val="28"/>
          <w:szCs w:val="28"/>
        </w:rPr>
        <w:t>4</w:t>
      </w:r>
      <w:r w:rsidRPr="00011AEA">
        <w:rPr>
          <w:rFonts w:ascii="仿宋" w:eastAsia="仿宋" w:hAnsi="仿宋" w:hint="eastAsia"/>
          <w:color w:val="000000"/>
          <w:kern w:val="0"/>
          <w:sz w:val="28"/>
          <w:szCs w:val="28"/>
        </w:rPr>
        <w:t>.校</w:t>
      </w:r>
      <w:r w:rsidR="00244011" w:rsidRPr="00011AEA">
        <w:rPr>
          <w:rFonts w:ascii="仿宋" w:eastAsia="仿宋" w:hAnsi="仿宋" w:hint="eastAsia"/>
          <w:color w:val="000000"/>
          <w:kern w:val="0"/>
          <w:sz w:val="28"/>
          <w:szCs w:val="28"/>
        </w:rPr>
        <w:t>（园）</w:t>
      </w:r>
      <w:proofErr w:type="gramStart"/>
      <w:r w:rsidRPr="00011AEA">
        <w:rPr>
          <w:rFonts w:ascii="仿宋" w:eastAsia="仿宋" w:hAnsi="仿宋" w:hint="eastAsia"/>
          <w:color w:val="000000"/>
          <w:kern w:val="0"/>
          <w:sz w:val="28"/>
          <w:szCs w:val="28"/>
        </w:rPr>
        <w:t>长专业</w:t>
      </w:r>
      <w:proofErr w:type="gramEnd"/>
      <w:r w:rsidRPr="00011AEA">
        <w:rPr>
          <w:rFonts w:ascii="仿宋" w:eastAsia="仿宋" w:hAnsi="仿宋" w:hint="eastAsia"/>
          <w:color w:val="000000"/>
          <w:kern w:val="0"/>
          <w:sz w:val="28"/>
          <w:szCs w:val="28"/>
        </w:rPr>
        <w:t>发展专题</w:t>
      </w:r>
    </w:p>
    <w:p w14:paraId="4D61BE05" w14:textId="4D0490C6" w:rsidR="00011AEA" w:rsidRPr="00011AEA" w:rsidRDefault="00011AEA" w:rsidP="00011AEA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kern w:val="0"/>
          <w:sz w:val="28"/>
          <w:szCs w:val="28"/>
        </w:rPr>
        <w:t xml:space="preserve">   </w:t>
      </w:r>
      <w:r w:rsidRPr="00011AEA">
        <w:rPr>
          <w:rFonts w:ascii="仿宋" w:eastAsia="仿宋" w:hAnsi="仿宋" w:hint="eastAsia"/>
          <w:color w:val="000000"/>
          <w:kern w:val="0"/>
          <w:sz w:val="28"/>
          <w:szCs w:val="28"/>
        </w:rPr>
        <w:t>（</w:t>
      </w:r>
      <w:r w:rsidRPr="00011AEA">
        <w:rPr>
          <w:rFonts w:ascii="仿宋" w:eastAsia="仿宋" w:hAnsi="仿宋" w:hint="eastAsia"/>
          <w:sz w:val="28"/>
          <w:szCs w:val="28"/>
        </w:rPr>
        <w:t>1）</w:t>
      </w:r>
      <w:r w:rsidRPr="00011AEA">
        <w:rPr>
          <w:rFonts w:ascii="仿宋" w:eastAsia="仿宋" w:hAnsi="仿宋"/>
          <w:sz w:val="28"/>
          <w:szCs w:val="28"/>
        </w:rPr>
        <w:t>面向教育数字化转型的校长领导力研究</w:t>
      </w:r>
    </w:p>
    <w:p w14:paraId="39C3B35D" w14:textId="0FAA3EF7" w:rsidR="00011AEA" w:rsidRPr="00011AEA" w:rsidRDefault="00011AEA" w:rsidP="00011AEA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11AEA">
        <w:rPr>
          <w:rFonts w:ascii="仿宋" w:eastAsia="仿宋" w:hAnsi="仿宋" w:hint="eastAsia"/>
          <w:sz w:val="28"/>
          <w:szCs w:val="28"/>
        </w:rPr>
        <w:t>（2）智能时代的学校管理变革研究</w:t>
      </w:r>
    </w:p>
    <w:p w14:paraId="23C4BFB1" w14:textId="1F0C05E8" w:rsidR="00011AEA" w:rsidRPr="00011AEA" w:rsidRDefault="00011AEA" w:rsidP="00011AEA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11AEA">
        <w:rPr>
          <w:rFonts w:ascii="仿宋" w:eastAsia="仿宋" w:hAnsi="仿宋" w:hint="eastAsia"/>
          <w:sz w:val="28"/>
          <w:szCs w:val="28"/>
        </w:rPr>
        <w:t>（3）新时代中小学党组织书记领导力提升路径研究</w:t>
      </w:r>
    </w:p>
    <w:p w14:paraId="4DFAB906" w14:textId="0488F141" w:rsidR="00011AEA" w:rsidRPr="00011AEA" w:rsidRDefault="00011AEA" w:rsidP="00011AEA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11AEA">
        <w:rPr>
          <w:rFonts w:ascii="仿宋" w:eastAsia="仿宋" w:hAnsi="仿宋" w:hint="eastAsia"/>
          <w:sz w:val="28"/>
          <w:szCs w:val="28"/>
        </w:rPr>
        <w:t>（4）教育高质量发展背景下的学校组织结构变革研究</w:t>
      </w:r>
    </w:p>
    <w:p w14:paraId="2698FF36" w14:textId="3D646191" w:rsidR="00011AEA" w:rsidRPr="00011AEA" w:rsidRDefault="00011AEA" w:rsidP="00011AEA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11AEA">
        <w:rPr>
          <w:rFonts w:ascii="仿宋" w:eastAsia="仿宋" w:hAnsi="仿宋" w:hint="eastAsia"/>
          <w:sz w:val="28"/>
          <w:szCs w:val="28"/>
        </w:rPr>
        <w:t>（5）乡村振兴中的乡村学校高质量发展策略研究</w:t>
      </w:r>
    </w:p>
    <w:p w14:paraId="568380E6" w14:textId="446F2525" w:rsidR="00011AEA" w:rsidRDefault="00011AEA" w:rsidP="00011AEA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11AEA">
        <w:rPr>
          <w:rFonts w:ascii="仿宋" w:eastAsia="仿宋" w:hAnsi="仿宋" w:hint="eastAsia"/>
          <w:sz w:val="28"/>
          <w:szCs w:val="28"/>
        </w:rPr>
        <w:t>（6）新时代中小学校</w:t>
      </w:r>
      <w:proofErr w:type="gramStart"/>
      <w:r w:rsidRPr="00011AEA">
        <w:rPr>
          <w:rFonts w:ascii="仿宋" w:eastAsia="仿宋" w:hAnsi="仿宋" w:hint="eastAsia"/>
          <w:sz w:val="28"/>
          <w:szCs w:val="28"/>
        </w:rPr>
        <w:t>长专业</w:t>
      </w:r>
      <w:proofErr w:type="gramEnd"/>
      <w:r w:rsidRPr="00011AEA">
        <w:rPr>
          <w:rFonts w:ascii="仿宋" w:eastAsia="仿宋" w:hAnsi="仿宋" w:hint="eastAsia"/>
          <w:sz w:val="28"/>
          <w:szCs w:val="28"/>
        </w:rPr>
        <w:t>学习研究</w:t>
      </w:r>
    </w:p>
    <w:p w14:paraId="6D1C2CE8" w14:textId="05D2D09F" w:rsidR="007637D0" w:rsidRPr="007637D0" w:rsidRDefault="007637D0" w:rsidP="00011AEA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637D0">
        <w:rPr>
          <w:rFonts w:ascii="仿宋" w:eastAsia="仿宋" w:hAnsi="仿宋" w:hint="eastAsia"/>
          <w:sz w:val="28"/>
          <w:szCs w:val="28"/>
        </w:rPr>
        <w:t>（7）新</w:t>
      </w:r>
      <w:proofErr w:type="gramStart"/>
      <w:r w:rsidRPr="007637D0">
        <w:rPr>
          <w:rFonts w:ascii="仿宋" w:eastAsia="仿宋" w:hAnsi="仿宋" w:hint="eastAsia"/>
          <w:sz w:val="28"/>
          <w:szCs w:val="28"/>
        </w:rPr>
        <w:t>质学校</w:t>
      </w:r>
      <w:proofErr w:type="gramEnd"/>
      <w:r w:rsidRPr="007637D0">
        <w:rPr>
          <w:rFonts w:ascii="仿宋" w:eastAsia="仿宋" w:hAnsi="仿宋" w:hint="eastAsia"/>
          <w:sz w:val="28"/>
          <w:szCs w:val="28"/>
        </w:rPr>
        <w:t>建设的内涵、动力与路径研究</w:t>
      </w:r>
    </w:p>
    <w:p w14:paraId="0DF4DFEF" w14:textId="4F6A372D" w:rsidR="00011AEA" w:rsidRPr="00011AEA" w:rsidRDefault="00011AEA" w:rsidP="004A1DB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11AEA">
        <w:rPr>
          <w:rFonts w:ascii="仿宋" w:eastAsia="仿宋" w:hAnsi="仿宋" w:hint="eastAsia"/>
          <w:sz w:val="28"/>
          <w:szCs w:val="28"/>
        </w:rPr>
        <w:t>（</w:t>
      </w:r>
      <w:r w:rsidR="007637D0">
        <w:rPr>
          <w:rFonts w:ascii="仿宋" w:eastAsia="仿宋" w:hAnsi="仿宋" w:hint="eastAsia"/>
          <w:sz w:val="28"/>
          <w:szCs w:val="28"/>
        </w:rPr>
        <w:t>8</w:t>
      </w:r>
      <w:r w:rsidRPr="00011AEA">
        <w:rPr>
          <w:rFonts w:ascii="仿宋" w:eastAsia="仿宋" w:hAnsi="仿宋" w:hint="eastAsia"/>
          <w:sz w:val="28"/>
          <w:szCs w:val="28"/>
        </w:rPr>
        <w:t>）名校长工作室高质量发展研究</w:t>
      </w:r>
    </w:p>
    <w:p w14:paraId="74011B34" w14:textId="26A0172C" w:rsidR="00C82544" w:rsidRDefault="00011AEA" w:rsidP="004A1DB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11AEA">
        <w:rPr>
          <w:rFonts w:ascii="仿宋" w:eastAsia="仿宋" w:hAnsi="仿宋" w:hint="eastAsia"/>
          <w:sz w:val="28"/>
          <w:szCs w:val="28"/>
        </w:rPr>
        <w:t>（</w:t>
      </w:r>
      <w:r w:rsidR="007637D0">
        <w:rPr>
          <w:rFonts w:ascii="仿宋" w:eastAsia="仿宋" w:hAnsi="仿宋" w:hint="eastAsia"/>
          <w:sz w:val="28"/>
          <w:szCs w:val="28"/>
        </w:rPr>
        <w:t>9</w:t>
      </w:r>
      <w:r w:rsidRPr="00011AEA">
        <w:rPr>
          <w:rFonts w:ascii="仿宋" w:eastAsia="仿宋" w:hAnsi="仿宋" w:hint="eastAsia"/>
          <w:sz w:val="28"/>
          <w:szCs w:val="28"/>
        </w:rPr>
        <w:t>）中小学校长弘扬</w:t>
      </w:r>
      <w:proofErr w:type="gramStart"/>
      <w:r w:rsidRPr="00011AEA">
        <w:rPr>
          <w:rFonts w:ascii="仿宋" w:eastAsia="仿宋" w:hAnsi="仿宋" w:hint="eastAsia"/>
          <w:sz w:val="28"/>
          <w:szCs w:val="28"/>
        </w:rPr>
        <w:t>践行</w:t>
      </w:r>
      <w:proofErr w:type="gramEnd"/>
      <w:r w:rsidRPr="00011AEA">
        <w:rPr>
          <w:rFonts w:ascii="仿宋" w:eastAsia="仿宋" w:hAnsi="仿宋" w:hint="eastAsia"/>
          <w:sz w:val="28"/>
          <w:szCs w:val="28"/>
        </w:rPr>
        <w:t>教育家精神研究</w:t>
      </w:r>
    </w:p>
    <w:p w14:paraId="776F5417" w14:textId="7E5207F4" w:rsidR="00410A08" w:rsidRDefault="00410A08" w:rsidP="004A1DB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25.教育家精神研究专题</w:t>
      </w:r>
    </w:p>
    <w:p w14:paraId="7B770FFB" w14:textId="37F66E3C" w:rsidR="004A1DBD" w:rsidRPr="004A1DBD" w:rsidRDefault="004A1DBD" w:rsidP="004A1DB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4A1DBD">
        <w:rPr>
          <w:rFonts w:ascii="仿宋" w:eastAsia="仿宋" w:hAnsi="仿宋" w:hint="eastAsia"/>
          <w:sz w:val="28"/>
          <w:szCs w:val="28"/>
        </w:rPr>
        <w:t>教育家精神与现代教育理念构建研究</w:t>
      </w:r>
    </w:p>
    <w:p w14:paraId="21AD09EF" w14:textId="3ACA57D9" w:rsidR="004A1DBD" w:rsidRPr="004A1DBD" w:rsidRDefault="004A1DBD" w:rsidP="004A1DB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4A1DBD">
        <w:rPr>
          <w:rFonts w:ascii="仿宋" w:eastAsia="仿宋" w:hAnsi="仿宋" w:hint="eastAsia"/>
          <w:sz w:val="28"/>
          <w:szCs w:val="28"/>
        </w:rPr>
        <w:t>教育家精神与师德师风建设研究</w:t>
      </w:r>
    </w:p>
    <w:p w14:paraId="0662E6D3" w14:textId="3578CD7C" w:rsidR="004A1DBD" w:rsidRPr="004A1DBD" w:rsidRDefault="004A1DBD" w:rsidP="004A1DB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Pr="004A1DBD">
        <w:rPr>
          <w:rFonts w:ascii="仿宋" w:eastAsia="仿宋" w:hAnsi="仿宋" w:hint="eastAsia"/>
          <w:sz w:val="28"/>
          <w:szCs w:val="28"/>
        </w:rPr>
        <w:t>数字化时代教育家精神的传承与创新策略研究</w:t>
      </w:r>
    </w:p>
    <w:p w14:paraId="1B3DEDB1" w14:textId="2EA9497A" w:rsidR="004A1DBD" w:rsidRPr="004A1DBD" w:rsidRDefault="004A1DBD" w:rsidP="004A1DB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</w:t>
      </w:r>
      <w:r w:rsidRPr="004A1DBD">
        <w:rPr>
          <w:rFonts w:ascii="仿宋" w:eastAsia="仿宋" w:hAnsi="仿宋" w:hint="eastAsia"/>
          <w:sz w:val="28"/>
          <w:szCs w:val="28"/>
        </w:rPr>
        <w:t>教育家精神与学生全面发展研究</w:t>
      </w:r>
    </w:p>
    <w:p w14:paraId="31D46C41" w14:textId="5A851812" w:rsidR="004A1DBD" w:rsidRPr="004A1DBD" w:rsidRDefault="004A1DBD" w:rsidP="004A1DB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（5）</w:t>
      </w:r>
      <w:r w:rsidRPr="004A1DBD">
        <w:rPr>
          <w:rFonts w:ascii="仿宋" w:eastAsia="仿宋" w:hAnsi="仿宋" w:hint="eastAsia"/>
          <w:sz w:val="28"/>
          <w:szCs w:val="28"/>
        </w:rPr>
        <w:t>教育家精神在教师专业成长路径中的融合与实践</w:t>
      </w:r>
      <w:proofErr w:type="gramStart"/>
      <w:r w:rsidRPr="004A1DBD">
        <w:rPr>
          <w:rFonts w:ascii="仿宋" w:eastAsia="仿宋" w:hAnsi="仿宋" w:hint="eastAsia"/>
          <w:sz w:val="28"/>
          <w:szCs w:val="28"/>
        </w:rPr>
        <w:t>研</w:t>
      </w:r>
      <w:proofErr w:type="gramEnd"/>
    </w:p>
    <w:p w14:paraId="3D49C1FF" w14:textId="2D1B10BD" w:rsidR="004A1DBD" w:rsidRPr="004A1DBD" w:rsidRDefault="004A1DBD" w:rsidP="004A1DB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（6）</w:t>
      </w:r>
      <w:r w:rsidRPr="004A1DBD">
        <w:rPr>
          <w:rFonts w:ascii="仿宋" w:eastAsia="仿宋" w:hAnsi="仿宋" w:hint="eastAsia"/>
          <w:sz w:val="28"/>
          <w:szCs w:val="28"/>
        </w:rPr>
        <w:t>教育家精神向教师教学实践能力转化的机制研究</w:t>
      </w:r>
    </w:p>
    <w:p w14:paraId="51A418F2" w14:textId="6C402E6C" w:rsidR="004A1DBD" w:rsidRPr="004A1DBD" w:rsidRDefault="004A1DBD" w:rsidP="004A1DB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（7）</w:t>
      </w:r>
      <w:r w:rsidRPr="004A1DBD">
        <w:rPr>
          <w:rFonts w:ascii="仿宋" w:eastAsia="仿宋" w:hAnsi="仿宋" w:hint="eastAsia"/>
          <w:sz w:val="28"/>
          <w:szCs w:val="28"/>
        </w:rPr>
        <w:t>基于教育家精神的教师课程领导力培养研究</w:t>
      </w:r>
    </w:p>
    <w:p w14:paraId="4FF86A01" w14:textId="181032A3" w:rsidR="00410A08" w:rsidRPr="004A1DBD" w:rsidRDefault="004A1DBD" w:rsidP="004A1DB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（8）</w:t>
      </w:r>
      <w:r w:rsidRPr="004A1DBD">
        <w:rPr>
          <w:rFonts w:ascii="仿宋" w:eastAsia="仿宋" w:hAnsi="仿宋" w:hint="eastAsia"/>
          <w:sz w:val="28"/>
          <w:szCs w:val="28"/>
        </w:rPr>
        <w:t>未来教育视角下教育家精神的预见性研究</w:t>
      </w:r>
    </w:p>
    <w:p w14:paraId="2AEE301B" w14:textId="264851F7" w:rsidR="00011AEA" w:rsidRDefault="00011AEA" w:rsidP="004A1DB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410A08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.其他关于教师专业发展的重要问题研究</w:t>
      </w:r>
    </w:p>
    <w:p w14:paraId="697D9452" w14:textId="21EB7518" w:rsidR="00C82544" w:rsidRPr="001061D7" w:rsidRDefault="00C82544" w:rsidP="00011AEA">
      <w:pPr>
        <w:spacing w:line="520" w:lineRule="exact"/>
        <w:rPr>
          <w:rFonts w:ascii="仿宋" w:eastAsia="仿宋" w:hAnsi="仿宋" w:hint="eastAsia"/>
          <w:sz w:val="24"/>
        </w:rPr>
      </w:pPr>
    </w:p>
    <w:sectPr w:rsidR="00C82544" w:rsidRPr="001061D7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C083" w14:textId="77777777" w:rsidR="00823B0E" w:rsidRDefault="00823B0E" w:rsidP="00B1281A">
      <w:r>
        <w:separator/>
      </w:r>
    </w:p>
  </w:endnote>
  <w:endnote w:type="continuationSeparator" w:id="0">
    <w:p w14:paraId="7BC48FEB" w14:textId="77777777" w:rsidR="00823B0E" w:rsidRDefault="00823B0E" w:rsidP="00B1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QWWRE+ä»¿å®">
    <w:altName w:val="Segoe Print"/>
    <w:charset w:val="01"/>
    <w:family w:val="modern"/>
    <w:pitch w:val="default"/>
    <w:sig w:usb0="00000000" w:usb1="00000000" w:usb2="01010101" w:usb3="01010101" w:csb0="01010101" w:csb1="01010101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9352433"/>
      <w:docPartObj>
        <w:docPartGallery w:val="Page Numbers (Bottom of Page)"/>
        <w:docPartUnique/>
      </w:docPartObj>
    </w:sdtPr>
    <w:sdtContent>
      <w:p w14:paraId="34961D62" w14:textId="77777777" w:rsidR="00B1281A" w:rsidRDefault="00B128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DF21A3B" w14:textId="77777777" w:rsidR="00B1281A" w:rsidRDefault="00B128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1F87" w14:textId="77777777" w:rsidR="00823B0E" w:rsidRDefault="00823B0E" w:rsidP="00B1281A">
      <w:r>
        <w:separator/>
      </w:r>
    </w:p>
  </w:footnote>
  <w:footnote w:type="continuationSeparator" w:id="0">
    <w:p w14:paraId="5CD07531" w14:textId="77777777" w:rsidR="00823B0E" w:rsidRDefault="00823B0E" w:rsidP="00B12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F47"/>
    <w:rsid w:val="B4EE067F"/>
    <w:rsid w:val="0000777E"/>
    <w:rsid w:val="00011AEA"/>
    <w:rsid w:val="00013714"/>
    <w:rsid w:val="0002741D"/>
    <w:rsid w:val="0005789B"/>
    <w:rsid w:val="00066DDF"/>
    <w:rsid w:val="000C3456"/>
    <w:rsid w:val="00100F01"/>
    <w:rsid w:val="00102DCD"/>
    <w:rsid w:val="001061D7"/>
    <w:rsid w:val="0012238B"/>
    <w:rsid w:val="001327C8"/>
    <w:rsid w:val="00161AC5"/>
    <w:rsid w:val="001A6143"/>
    <w:rsid w:val="001B2C25"/>
    <w:rsid w:val="001E089B"/>
    <w:rsid w:val="00244011"/>
    <w:rsid w:val="002660F3"/>
    <w:rsid w:val="00272DC0"/>
    <w:rsid w:val="002743B5"/>
    <w:rsid w:val="00277A72"/>
    <w:rsid w:val="002C4C87"/>
    <w:rsid w:val="002E30E9"/>
    <w:rsid w:val="002E5D1E"/>
    <w:rsid w:val="002F5E2E"/>
    <w:rsid w:val="002F64CB"/>
    <w:rsid w:val="00316EE2"/>
    <w:rsid w:val="00322066"/>
    <w:rsid w:val="00360966"/>
    <w:rsid w:val="003814C5"/>
    <w:rsid w:val="003D4A2A"/>
    <w:rsid w:val="003E7594"/>
    <w:rsid w:val="003F2EEA"/>
    <w:rsid w:val="003F37C4"/>
    <w:rsid w:val="004072A7"/>
    <w:rsid w:val="00410A08"/>
    <w:rsid w:val="004316A0"/>
    <w:rsid w:val="00455BC6"/>
    <w:rsid w:val="0047235F"/>
    <w:rsid w:val="004909FF"/>
    <w:rsid w:val="00495C7B"/>
    <w:rsid w:val="004A1DBD"/>
    <w:rsid w:val="004D023C"/>
    <w:rsid w:val="004E273D"/>
    <w:rsid w:val="004F5831"/>
    <w:rsid w:val="00521641"/>
    <w:rsid w:val="00546183"/>
    <w:rsid w:val="00562CE9"/>
    <w:rsid w:val="00567101"/>
    <w:rsid w:val="0057037E"/>
    <w:rsid w:val="005A2177"/>
    <w:rsid w:val="005A26DE"/>
    <w:rsid w:val="005E394C"/>
    <w:rsid w:val="005F1CA5"/>
    <w:rsid w:val="00616267"/>
    <w:rsid w:val="006402A2"/>
    <w:rsid w:val="0064064E"/>
    <w:rsid w:val="006B6B7B"/>
    <w:rsid w:val="006C525E"/>
    <w:rsid w:val="007022DE"/>
    <w:rsid w:val="00720CBB"/>
    <w:rsid w:val="007432EE"/>
    <w:rsid w:val="007637D0"/>
    <w:rsid w:val="0076403F"/>
    <w:rsid w:val="0079466E"/>
    <w:rsid w:val="007D1EEA"/>
    <w:rsid w:val="00823B0E"/>
    <w:rsid w:val="00835F56"/>
    <w:rsid w:val="00844CA5"/>
    <w:rsid w:val="00856CA0"/>
    <w:rsid w:val="00863A18"/>
    <w:rsid w:val="008B3524"/>
    <w:rsid w:val="008E5EE0"/>
    <w:rsid w:val="008F2C15"/>
    <w:rsid w:val="00930F76"/>
    <w:rsid w:val="0093625F"/>
    <w:rsid w:val="0096297E"/>
    <w:rsid w:val="009A5785"/>
    <w:rsid w:val="009B4880"/>
    <w:rsid w:val="009C0DA0"/>
    <w:rsid w:val="009C4066"/>
    <w:rsid w:val="009E4BCB"/>
    <w:rsid w:val="00A03CFC"/>
    <w:rsid w:val="00A31D0D"/>
    <w:rsid w:val="00A340C0"/>
    <w:rsid w:val="00A54038"/>
    <w:rsid w:val="00A5499B"/>
    <w:rsid w:val="00A54E95"/>
    <w:rsid w:val="00A55BB7"/>
    <w:rsid w:val="00A56E71"/>
    <w:rsid w:val="00A95448"/>
    <w:rsid w:val="00AB749E"/>
    <w:rsid w:val="00AC6FF2"/>
    <w:rsid w:val="00AE1230"/>
    <w:rsid w:val="00B04F6C"/>
    <w:rsid w:val="00B1281A"/>
    <w:rsid w:val="00B21CEF"/>
    <w:rsid w:val="00B3590A"/>
    <w:rsid w:val="00B50951"/>
    <w:rsid w:val="00B95F47"/>
    <w:rsid w:val="00BA2C23"/>
    <w:rsid w:val="00BA798B"/>
    <w:rsid w:val="00BC0AC5"/>
    <w:rsid w:val="00BF4E67"/>
    <w:rsid w:val="00C21326"/>
    <w:rsid w:val="00C221AB"/>
    <w:rsid w:val="00C46D5D"/>
    <w:rsid w:val="00C7432D"/>
    <w:rsid w:val="00C75809"/>
    <w:rsid w:val="00C82544"/>
    <w:rsid w:val="00C83220"/>
    <w:rsid w:val="00C96503"/>
    <w:rsid w:val="00D073A9"/>
    <w:rsid w:val="00D43C35"/>
    <w:rsid w:val="00D464E3"/>
    <w:rsid w:val="00D954EA"/>
    <w:rsid w:val="00DE3551"/>
    <w:rsid w:val="00DF260D"/>
    <w:rsid w:val="00EF5C9B"/>
    <w:rsid w:val="00F10DD1"/>
    <w:rsid w:val="00F13DDF"/>
    <w:rsid w:val="00F50A3D"/>
    <w:rsid w:val="00F76918"/>
    <w:rsid w:val="00F90377"/>
    <w:rsid w:val="00FB5210"/>
    <w:rsid w:val="00FC1252"/>
    <w:rsid w:val="00FD240A"/>
    <w:rsid w:val="5DD9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E5261D"/>
  <w15:docId w15:val="{E9B4B4BF-B563-4B4E-9B17-B310E5E4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A540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7A8BA-005E-4B9B-82CA-66639402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3</Pages>
  <Words>568</Words>
  <Characters>592</Characters>
  <Application>Microsoft Office Word</Application>
  <DocSecurity>0</DocSecurity>
  <Lines>31</Lines>
  <Paragraphs>50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伯钧 徐</dc:creator>
  <cp:lastModifiedBy>627335095@qq.com</cp:lastModifiedBy>
  <cp:revision>76</cp:revision>
  <dcterms:created xsi:type="dcterms:W3CDTF">2016-03-04T06:58:00Z</dcterms:created>
  <dcterms:modified xsi:type="dcterms:W3CDTF">2025-10-22T14:42:00Z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8B8892C7055B746A3CD5FB64DC80CD66_42</vt:lpwstr>
  </property>
</Properties>
</file>